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3C38" w14:paraId="00E54F3D" w14:textId="77777777" w:rsidTr="00FD546A">
        <w:tc>
          <w:tcPr>
            <w:tcW w:w="9468" w:type="dxa"/>
          </w:tcPr>
          <w:p w14:paraId="0262F4AF" w14:textId="77777777" w:rsidR="00353C38" w:rsidRDefault="00353C38">
            <w:bookmarkStart w:id="0" w:name="_GoBack"/>
            <w:bookmarkEnd w:id="0"/>
          </w:p>
          <w:p w14:paraId="29518404" w14:textId="77777777" w:rsidR="00FD546A" w:rsidRDefault="00FD546A">
            <w:pPr>
              <w:rPr>
                <w:b/>
                <w:sz w:val="36"/>
                <w:szCs w:val="36"/>
              </w:rPr>
            </w:pPr>
            <w:r>
              <w:rPr>
                <w:b/>
                <w:noProof/>
                <w:sz w:val="36"/>
                <w:szCs w:val="36"/>
              </w:rPr>
              <w:drawing>
                <wp:inline distT="0" distB="0" distL="0" distR="0" wp14:anchorId="1939359A" wp14:editId="42CA0AAB">
                  <wp:extent cx="5942857" cy="100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ush Banner.png"/>
                          <pic:cNvPicPr/>
                        </pic:nvPicPr>
                        <pic:blipFill>
                          <a:blip r:embed="rId8">
                            <a:extLst>
                              <a:ext uri="{28A0092B-C50C-407E-A947-70E740481C1C}">
                                <a14:useLocalDpi xmlns:a14="http://schemas.microsoft.com/office/drawing/2010/main" val="0"/>
                              </a:ext>
                            </a:extLst>
                          </a:blip>
                          <a:stretch>
                            <a:fillRect/>
                          </a:stretch>
                        </pic:blipFill>
                        <pic:spPr>
                          <a:xfrm>
                            <a:off x="0" y="0"/>
                            <a:ext cx="5942857" cy="1000000"/>
                          </a:xfrm>
                          <a:prstGeom prst="rect">
                            <a:avLst/>
                          </a:prstGeom>
                        </pic:spPr>
                      </pic:pic>
                    </a:graphicData>
                  </a:graphic>
                </wp:inline>
              </w:drawing>
            </w:r>
          </w:p>
          <w:p w14:paraId="374247E7" w14:textId="2EA43489" w:rsidR="00FD546A" w:rsidRPr="00F90FB4" w:rsidRDefault="00F90FB4">
            <w:pPr>
              <w:rPr>
                <w:i/>
                <w:szCs w:val="24"/>
              </w:rPr>
            </w:pPr>
            <w:r w:rsidRPr="00F90FB4">
              <w:rPr>
                <w:i/>
                <w:szCs w:val="24"/>
              </w:rPr>
              <w:t>March</w:t>
            </w:r>
            <w:r w:rsidR="00EC34F2">
              <w:rPr>
                <w:i/>
                <w:szCs w:val="24"/>
              </w:rPr>
              <w:t xml:space="preserve"> 9</w:t>
            </w:r>
            <w:r w:rsidRPr="00F90FB4">
              <w:rPr>
                <w:i/>
                <w:szCs w:val="24"/>
              </w:rPr>
              <w:t>, 2020</w:t>
            </w:r>
          </w:p>
          <w:p w14:paraId="04CD271D" w14:textId="77777777" w:rsidR="00F90FB4" w:rsidRDefault="00F90FB4" w:rsidP="00F90FB4">
            <w:pPr>
              <w:rPr>
                <w:b/>
                <w:sz w:val="36"/>
                <w:szCs w:val="36"/>
              </w:rPr>
            </w:pPr>
          </w:p>
          <w:p w14:paraId="4D622DDF" w14:textId="77777777" w:rsidR="00353C38" w:rsidRPr="00353C38" w:rsidRDefault="00353C38" w:rsidP="009B5061">
            <w:pPr>
              <w:ind w:left="252"/>
              <w:rPr>
                <w:b/>
                <w:sz w:val="36"/>
                <w:szCs w:val="36"/>
              </w:rPr>
            </w:pPr>
            <w:r w:rsidRPr="00353C38">
              <w:rPr>
                <w:b/>
                <w:sz w:val="36"/>
                <w:szCs w:val="36"/>
              </w:rPr>
              <w:t xml:space="preserve">Coronavirus (COVID-19) Questions and Answers </w:t>
            </w:r>
          </w:p>
          <w:p w14:paraId="4A868F8A" w14:textId="77777777" w:rsidR="00353C38" w:rsidRDefault="00353C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353C38" w14:paraId="7D2D6DEB" w14:textId="77777777" w:rsidTr="00353C38">
              <w:tc>
                <w:tcPr>
                  <w:tcW w:w="9124" w:type="dxa"/>
                  <w:shd w:val="clear" w:color="auto" w:fill="00B076"/>
                </w:tcPr>
                <w:p w14:paraId="273D7E92" w14:textId="77777777" w:rsidR="00353C38" w:rsidRPr="00353C38" w:rsidRDefault="00353C38" w:rsidP="00353C38">
                  <w:pPr>
                    <w:ind w:left="144"/>
                    <w:rPr>
                      <w:sz w:val="36"/>
                      <w:szCs w:val="36"/>
                    </w:rPr>
                  </w:pPr>
                  <w:r w:rsidRPr="00353C38">
                    <w:rPr>
                      <w:color w:val="FFFFFF" w:themeColor="background1"/>
                      <w:sz w:val="36"/>
                      <w:szCs w:val="36"/>
                    </w:rPr>
                    <w:t>General Information</w:t>
                  </w:r>
                </w:p>
              </w:tc>
            </w:tr>
          </w:tbl>
          <w:p w14:paraId="52DECA21" w14:textId="5776E11B" w:rsidR="00353C38" w:rsidRPr="00353C38" w:rsidRDefault="00353C38" w:rsidP="00EF0E37">
            <w:pPr>
              <w:spacing w:before="120" w:after="120" w:line="276" w:lineRule="auto"/>
              <w:ind w:left="252"/>
            </w:pPr>
            <w:r w:rsidRPr="00353C38">
              <w:t xml:space="preserve">As you’re aware, the spread of </w:t>
            </w:r>
            <w:r w:rsidR="00BC41C5">
              <w:t>the novel c</w:t>
            </w:r>
            <w:r w:rsidRPr="00353C38">
              <w:t xml:space="preserve">oronavirus (COVID-19) is an emerging, rapidly evolving situation and we will </w:t>
            </w:r>
            <w:r w:rsidR="00764C1B">
              <w:t xml:space="preserve">continue to </w:t>
            </w:r>
            <w:r w:rsidRPr="00353C38">
              <w:t xml:space="preserve">provide updated information as it becomes available. </w:t>
            </w:r>
          </w:p>
          <w:p w14:paraId="47FD3445" w14:textId="77777777" w:rsidR="0051422A" w:rsidRDefault="00353C38" w:rsidP="0051422A">
            <w:pPr>
              <w:spacing w:before="120" w:after="120" w:line="276" w:lineRule="auto"/>
              <w:ind w:left="259"/>
            </w:pPr>
            <w:r w:rsidRPr="00353C38">
              <w:t xml:space="preserve">Below is an FAQ about the virus and Rush’s response. </w:t>
            </w:r>
          </w:p>
          <w:p w14:paraId="57CB2490" w14:textId="0A3637D3" w:rsidR="00353C38" w:rsidRDefault="00353C38" w:rsidP="00BC41C5">
            <w:r w:rsidRPr="00353C38">
              <w:t xml:space="preserve">For the most up to date information, visit the </w:t>
            </w:r>
            <w:hyperlink r:id="rId9" w:history="1">
              <w:r w:rsidRPr="00353C38">
                <w:rPr>
                  <w:rStyle w:val="Hyperlink"/>
                </w:rPr>
                <w:t>CDC website</w:t>
              </w:r>
            </w:hyperlink>
            <w:r w:rsidRPr="00353C38">
              <w:t xml:space="preserve"> or the </w:t>
            </w:r>
            <w:hyperlink r:id="rId10" w:history="1">
              <w:r w:rsidRPr="00353C38">
                <w:rPr>
                  <w:rStyle w:val="Hyperlink"/>
                </w:rPr>
                <w:t>Infection Control department pages</w:t>
              </w:r>
            </w:hyperlink>
            <w:r w:rsidRPr="00353C38">
              <w:t xml:space="preserve"> on Inside Rush, where we </w:t>
            </w:r>
            <w:r w:rsidR="00764C1B">
              <w:t xml:space="preserve">share </w:t>
            </w:r>
            <w:r w:rsidRPr="00353C38">
              <w:t xml:space="preserve">updates as we have new information. If you have further questions about the </w:t>
            </w:r>
            <w:r w:rsidR="00BC41C5">
              <w:t>c</w:t>
            </w:r>
            <w:r w:rsidRPr="00353C38">
              <w:t xml:space="preserve">oronavirus, please email them to </w:t>
            </w:r>
            <w:hyperlink r:id="rId11" w:history="1">
              <w:r w:rsidR="00BC41C5">
                <w:rPr>
                  <w:rStyle w:val="Hyperlink"/>
                </w:rPr>
                <w:t>https://insiderush.rush.edu/Lists/COVID19/AllItems.aspx</w:t>
              </w:r>
            </w:hyperlink>
          </w:p>
          <w:p w14:paraId="27469EED" w14:textId="77777777" w:rsidR="00353C38" w:rsidRDefault="00353C38" w:rsidP="00353C38">
            <w:pPr>
              <w:ind w:left="67"/>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353C38" w14:paraId="01FF5E84" w14:textId="77777777" w:rsidTr="00353C38">
              <w:tc>
                <w:tcPr>
                  <w:tcW w:w="9124" w:type="dxa"/>
                  <w:shd w:val="clear" w:color="auto" w:fill="00B076"/>
                </w:tcPr>
                <w:p w14:paraId="5B4BB22D" w14:textId="77777777" w:rsidR="00353C38" w:rsidRPr="00353C38" w:rsidRDefault="00353C38" w:rsidP="00353C38">
                  <w:pPr>
                    <w:ind w:left="77"/>
                    <w:rPr>
                      <w:sz w:val="36"/>
                      <w:szCs w:val="36"/>
                    </w:rPr>
                  </w:pPr>
                  <w:r w:rsidRPr="00353C38">
                    <w:rPr>
                      <w:color w:val="FFFFFF" w:themeColor="background1"/>
                      <w:sz w:val="36"/>
                      <w:szCs w:val="36"/>
                    </w:rPr>
                    <w:t>What is Coronavirus (COVID-19)?</w:t>
                  </w:r>
                </w:p>
              </w:tc>
            </w:tr>
          </w:tbl>
          <w:p w14:paraId="3CD98C3A" w14:textId="77777777" w:rsidR="00353C38" w:rsidRDefault="00353C38" w:rsidP="00353C38">
            <w:pPr>
              <w:ind w:left="67"/>
            </w:pPr>
          </w:p>
        </w:tc>
      </w:tr>
    </w:tbl>
    <w:p w14:paraId="781D8A2F" w14:textId="102D50CB" w:rsidR="00F47480" w:rsidRDefault="00353C38" w:rsidP="00353C38">
      <w:pPr>
        <w:ind w:left="360"/>
      </w:pPr>
      <w:r w:rsidRPr="00353C38">
        <w:t>The virus causing coronavirus disease 2019 (COVID-19), started in Wuhan, China and was spread from animal</w:t>
      </w:r>
      <w:r>
        <w:t xml:space="preserve">s. </w:t>
      </w:r>
    </w:p>
    <w:p w14:paraId="35812A47" w14:textId="77777777" w:rsidR="003326F5" w:rsidRDefault="003326F5" w:rsidP="00353C38">
      <w:pPr>
        <w:ind w:left="36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353C38" w14:paraId="7D574E0C" w14:textId="77777777" w:rsidTr="0051422A">
        <w:tc>
          <w:tcPr>
            <w:tcW w:w="9090" w:type="dxa"/>
            <w:shd w:val="clear" w:color="auto" w:fill="00B076"/>
          </w:tcPr>
          <w:p w14:paraId="204B21AB" w14:textId="77777777" w:rsidR="00353C38" w:rsidRPr="00353C38" w:rsidRDefault="00353C38" w:rsidP="00353C38">
            <w:pPr>
              <w:ind w:left="72"/>
              <w:rPr>
                <w:sz w:val="36"/>
                <w:szCs w:val="36"/>
              </w:rPr>
            </w:pPr>
            <w:r w:rsidRPr="00353C38">
              <w:rPr>
                <w:color w:val="FFFFFF" w:themeColor="background1"/>
                <w:sz w:val="36"/>
                <w:szCs w:val="36"/>
              </w:rPr>
              <w:t>What are symptoms of COVID-19?</w:t>
            </w:r>
          </w:p>
        </w:tc>
      </w:tr>
    </w:tbl>
    <w:p w14:paraId="195A13A7" w14:textId="2EF07FB5" w:rsidR="00353C38" w:rsidRDefault="0051422A" w:rsidP="00353C38">
      <w:pPr>
        <w:ind w:left="360"/>
      </w:pPr>
      <w:r w:rsidRPr="0051422A">
        <w:t>Current symptoms reported for patients with COVID-19 have included mild to severe respiratory illness with fever, cough, and difficulty breathing. The virus can cause pneumoni</w:t>
      </w:r>
      <w:r>
        <w:t xml:space="preserve">a. </w:t>
      </w:r>
    </w:p>
    <w:p w14:paraId="5B6015B3" w14:textId="77777777" w:rsidR="003326F5" w:rsidRDefault="003326F5" w:rsidP="00353C38">
      <w:pPr>
        <w:ind w:left="360"/>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51422A" w14:paraId="29D1AFB2" w14:textId="77777777" w:rsidTr="0051422A">
        <w:tc>
          <w:tcPr>
            <w:tcW w:w="9090" w:type="dxa"/>
            <w:shd w:val="clear" w:color="auto" w:fill="00B076"/>
          </w:tcPr>
          <w:p w14:paraId="2FB0B9B9" w14:textId="77777777" w:rsidR="0051422A" w:rsidRPr="0051422A" w:rsidRDefault="0051422A" w:rsidP="0051422A">
            <w:pPr>
              <w:ind w:left="77"/>
              <w:rPr>
                <w:sz w:val="36"/>
                <w:szCs w:val="36"/>
              </w:rPr>
            </w:pPr>
            <w:r w:rsidRPr="0051422A">
              <w:rPr>
                <w:color w:val="FFFFFF" w:themeColor="background1"/>
                <w:sz w:val="36"/>
                <w:szCs w:val="36"/>
              </w:rPr>
              <w:t>How does the virus spread?</w:t>
            </w:r>
          </w:p>
        </w:tc>
      </w:tr>
    </w:tbl>
    <w:p w14:paraId="6C4E100F" w14:textId="4599E6CA" w:rsidR="0051422A" w:rsidRDefault="0051422A" w:rsidP="00353C38">
      <w:pPr>
        <w:ind w:left="360"/>
      </w:pPr>
      <w:r>
        <w:t>According to the World Health Organization, t</w:t>
      </w:r>
      <w:r w:rsidRPr="0051422A">
        <w:t xml:space="preserve">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w:t>
      </w:r>
      <w:r w:rsidRPr="0051422A">
        <w:lastRenderedPageBreak/>
        <w:t>touching their eyes, nose or mouth. People can also catch COVID-19 if they breathe in droplets from a person with COVID-19 who coughs out or exhales droplets.</w:t>
      </w:r>
      <w:r>
        <w:t xml:space="preserve"> </w:t>
      </w:r>
    </w:p>
    <w:p w14:paraId="3C379DB6" w14:textId="77777777" w:rsidR="00AA4B98" w:rsidRDefault="00AA4B98" w:rsidP="00353C38">
      <w:pPr>
        <w:ind w:left="36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51422A" w14:paraId="4D91B1EF" w14:textId="77777777" w:rsidTr="0051422A">
        <w:tc>
          <w:tcPr>
            <w:tcW w:w="9090" w:type="dxa"/>
            <w:shd w:val="clear" w:color="auto" w:fill="00B076"/>
          </w:tcPr>
          <w:p w14:paraId="09CB0BD5" w14:textId="77777777" w:rsidR="0051422A" w:rsidRPr="0051422A" w:rsidRDefault="0051422A" w:rsidP="00FD546A">
            <w:pPr>
              <w:ind w:left="72"/>
              <w:rPr>
                <w:color w:val="FFFFFF" w:themeColor="background1"/>
                <w:sz w:val="36"/>
                <w:szCs w:val="36"/>
              </w:rPr>
            </w:pPr>
            <w:r w:rsidRPr="0051422A">
              <w:rPr>
                <w:color w:val="FFFFFF" w:themeColor="background1"/>
                <w:sz w:val="36"/>
                <w:szCs w:val="36"/>
              </w:rPr>
              <w:t>How can you protect yourself and help prevent the spread of the disease?</w:t>
            </w:r>
          </w:p>
        </w:tc>
      </w:tr>
    </w:tbl>
    <w:p w14:paraId="69640992" w14:textId="1EAE2571" w:rsidR="00FD546A" w:rsidRDefault="00FD546A" w:rsidP="00FD546A">
      <w:pPr>
        <w:ind w:left="360"/>
      </w:pPr>
      <w:r w:rsidRPr="00FD546A">
        <w:t xml:space="preserve">It is important to remember that COVID-19 typically causes mild symptoms, and the vast majority of people will recover fully from it. Adults who are 70 years of age or older and people with serious illnesses, such as cardiovascular disease, diabetes, chronic respiratory disease, hypertension and cancer are more vulnerable to COVID-19. </w:t>
      </w:r>
      <w:r w:rsidR="00AA4B98">
        <w:t>You can best p</w:t>
      </w:r>
      <w:r w:rsidRPr="00FD546A">
        <w:t>rotect yourself in simple wa</w:t>
      </w:r>
      <w:r>
        <w:t xml:space="preserve">ys by practicing the following: </w:t>
      </w:r>
    </w:p>
    <w:p w14:paraId="3DD00785" w14:textId="77777777" w:rsidR="00FD546A" w:rsidRPr="00FD546A" w:rsidRDefault="00FD546A" w:rsidP="005A6031">
      <w:pPr>
        <w:pStyle w:val="ListParagraph"/>
        <w:numPr>
          <w:ilvl w:val="0"/>
          <w:numId w:val="1"/>
        </w:numPr>
        <w:ind w:left="1260"/>
        <w:contextualSpacing w:val="0"/>
        <w:rPr>
          <w:b/>
          <w:bCs/>
        </w:rPr>
      </w:pPr>
      <w:r w:rsidRPr="00FD546A">
        <w:t>Wash your hands. Washing your hands with soap and water, or using hand sanitizer when soap is not available, is a great way to prevent the spread of any disease.</w:t>
      </w:r>
      <w:r>
        <w:t xml:space="preserve"> </w:t>
      </w:r>
    </w:p>
    <w:p w14:paraId="70BD5F37" w14:textId="77777777" w:rsidR="00FD546A" w:rsidRPr="00FD546A" w:rsidRDefault="00FD546A" w:rsidP="005A6031">
      <w:pPr>
        <w:pStyle w:val="ListParagraph"/>
        <w:numPr>
          <w:ilvl w:val="0"/>
          <w:numId w:val="1"/>
        </w:numPr>
        <w:ind w:left="1260"/>
        <w:contextualSpacing w:val="0"/>
        <w:rPr>
          <w:b/>
          <w:bCs/>
        </w:rPr>
      </w:pPr>
      <w:r w:rsidRPr="00FD546A">
        <w:t>Avoid touching your eyes, nose or face when hands are unwashed.</w:t>
      </w:r>
      <w:r>
        <w:t xml:space="preserve"> </w:t>
      </w:r>
    </w:p>
    <w:p w14:paraId="2BFAC262" w14:textId="77777777" w:rsidR="00FD546A" w:rsidRPr="00FD546A" w:rsidRDefault="00FD546A" w:rsidP="005A6031">
      <w:pPr>
        <w:pStyle w:val="ListParagraph"/>
        <w:numPr>
          <w:ilvl w:val="0"/>
          <w:numId w:val="1"/>
        </w:numPr>
        <w:ind w:left="1260"/>
        <w:contextualSpacing w:val="0"/>
        <w:rPr>
          <w:b/>
          <w:bCs/>
        </w:rPr>
      </w:pPr>
      <w:r w:rsidRPr="00FD546A">
        <w:t>Stay home when you are sick. The best way to stop the spread of this disease or any illness is to stay away from heavily populated areas like work or school when ill.</w:t>
      </w:r>
      <w:r>
        <w:t xml:space="preserve"> </w:t>
      </w:r>
    </w:p>
    <w:p w14:paraId="4DFFF7C0" w14:textId="77777777" w:rsidR="00FD546A" w:rsidRPr="00FD546A" w:rsidRDefault="00FD546A" w:rsidP="005A6031">
      <w:pPr>
        <w:pStyle w:val="ListParagraph"/>
        <w:numPr>
          <w:ilvl w:val="0"/>
          <w:numId w:val="1"/>
        </w:numPr>
        <w:ind w:left="1260"/>
        <w:contextualSpacing w:val="0"/>
        <w:rPr>
          <w:b/>
          <w:bCs/>
        </w:rPr>
      </w:pPr>
      <w:r w:rsidRPr="00FD546A">
        <w:t>Cover your mouth and</w:t>
      </w:r>
      <w:r>
        <w:t xml:space="preserve"> nose when coughing or sneezing. </w:t>
      </w:r>
    </w:p>
    <w:p w14:paraId="6FD06BE5" w14:textId="19DF1B79" w:rsidR="00FD546A" w:rsidRPr="00AA4B98" w:rsidRDefault="00FD546A" w:rsidP="005A6031">
      <w:pPr>
        <w:pStyle w:val="ListParagraph"/>
        <w:numPr>
          <w:ilvl w:val="0"/>
          <w:numId w:val="1"/>
        </w:numPr>
        <w:ind w:left="1260"/>
        <w:contextualSpacing w:val="0"/>
        <w:rPr>
          <w:b/>
          <w:bCs/>
        </w:rPr>
      </w:pPr>
      <w:r w:rsidRPr="00FD546A">
        <w:t>Clean and disinfect household surfaces frequently</w:t>
      </w:r>
      <w:r>
        <w:t>.</w:t>
      </w:r>
    </w:p>
    <w:p w14:paraId="1F2DA602" w14:textId="77777777" w:rsidR="00AA4B98" w:rsidRPr="00AA4B98" w:rsidRDefault="00AA4B98" w:rsidP="00AA4B98">
      <w:pPr>
        <w:rPr>
          <w:b/>
          <w:bCs/>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FD546A" w14:paraId="7E7FB53F" w14:textId="77777777" w:rsidTr="00625532">
        <w:tc>
          <w:tcPr>
            <w:tcW w:w="9090" w:type="dxa"/>
            <w:shd w:val="clear" w:color="auto" w:fill="00B076"/>
          </w:tcPr>
          <w:p w14:paraId="29C826A8" w14:textId="77777777" w:rsidR="00FD546A" w:rsidRPr="00FD546A" w:rsidRDefault="00FD546A" w:rsidP="00625532">
            <w:pPr>
              <w:ind w:left="72"/>
              <w:rPr>
                <w:bCs/>
                <w:color w:val="FFFFFF" w:themeColor="background1"/>
                <w:sz w:val="36"/>
                <w:szCs w:val="36"/>
              </w:rPr>
            </w:pPr>
            <w:r w:rsidRPr="00FD546A">
              <w:rPr>
                <w:bCs/>
                <w:color w:val="FFFFFF" w:themeColor="background1"/>
                <w:sz w:val="36"/>
                <w:szCs w:val="36"/>
              </w:rPr>
              <w:t>What is Rush doing to prepare for the potential spread of the virus?</w:t>
            </w:r>
          </w:p>
        </w:tc>
      </w:tr>
    </w:tbl>
    <w:p w14:paraId="7C718C8B" w14:textId="5501F033" w:rsidR="00FB75B9" w:rsidRDefault="00FB75B9" w:rsidP="003326F5">
      <w:pPr>
        <w:ind w:left="360"/>
      </w:pPr>
      <w:r>
        <w:t>We have dedicated Rush staff handling coronavirus cases who have been rigorously trained and are protected with special masks, eye-shields and other protective gear. Other patients in the hospital are completely separate from the isolation rooms in our hospital dedicated to treating coronavirus patients.</w:t>
      </w:r>
    </w:p>
    <w:p w14:paraId="0C4439B6" w14:textId="77777777" w:rsidR="00FB75B9" w:rsidRPr="00FB75B9" w:rsidRDefault="00FB75B9" w:rsidP="00FB75B9">
      <w:pPr>
        <w:rPr>
          <w:b/>
          <w:bCs/>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FB75B9" w14:paraId="6D44FA66" w14:textId="77777777" w:rsidTr="001413BE">
        <w:tc>
          <w:tcPr>
            <w:tcW w:w="9090" w:type="dxa"/>
            <w:shd w:val="clear" w:color="auto" w:fill="00B076"/>
          </w:tcPr>
          <w:p w14:paraId="3066A7ED" w14:textId="4FA391CA" w:rsidR="00FB75B9" w:rsidRPr="00FD546A" w:rsidRDefault="00FB75B9" w:rsidP="001413BE">
            <w:pPr>
              <w:ind w:left="72"/>
              <w:rPr>
                <w:bCs/>
                <w:color w:val="FFFFFF" w:themeColor="background1"/>
                <w:sz w:val="36"/>
                <w:szCs w:val="36"/>
              </w:rPr>
            </w:pPr>
            <w:r>
              <w:rPr>
                <w:bCs/>
                <w:color w:val="FFFFFF" w:themeColor="background1"/>
                <w:sz w:val="36"/>
                <w:szCs w:val="36"/>
              </w:rPr>
              <w:t>Does Rush have patients with COVID-19 currently?</w:t>
            </w:r>
          </w:p>
        </w:tc>
      </w:tr>
    </w:tbl>
    <w:p w14:paraId="37948DBA" w14:textId="753F9439" w:rsidR="00FB75B9" w:rsidRDefault="00FB75B9" w:rsidP="003326F5">
      <w:pPr>
        <w:ind w:left="360"/>
      </w:pPr>
      <w:r>
        <w:t xml:space="preserve">Patient privacy laws prohibit us from sharing any details about patients at Rush. What I can tell you is that any patient with coronavirus screened or treated at our hospital is </w:t>
      </w:r>
      <w:r>
        <w:lastRenderedPageBreak/>
        <w:t xml:space="preserve">immediately moved to isolated patient rooms with dedicated infectious control staff taking rigorous precautions. </w:t>
      </w:r>
    </w:p>
    <w:p w14:paraId="4668A526" w14:textId="77777777" w:rsidR="00FB75B9" w:rsidRDefault="00FB75B9" w:rsidP="00FB75B9">
      <w:pPr>
        <w:ind w:left="72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0"/>
      </w:tblGrid>
      <w:tr w:rsidR="00DF73FB" w14:paraId="3EB1ACBA" w14:textId="77777777" w:rsidTr="00EC6091">
        <w:tc>
          <w:tcPr>
            <w:tcW w:w="8900" w:type="dxa"/>
            <w:shd w:val="clear" w:color="auto" w:fill="00B076"/>
          </w:tcPr>
          <w:p w14:paraId="1E5F078F" w14:textId="68BEDFE6" w:rsidR="00DF73FB" w:rsidRPr="00EC6091" w:rsidRDefault="00FB75B9" w:rsidP="00625532">
            <w:pPr>
              <w:ind w:left="72"/>
              <w:rPr>
                <w:bCs/>
                <w:color w:val="FFFFFF" w:themeColor="background1"/>
                <w:sz w:val="36"/>
                <w:szCs w:val="36"/>
              </w:rPr>
            </w:pPr>
            <w:r>
              <w:rPr>
                <w:bCs/>
                <w:color w:val="FFFFFF" w:themeColor="background1"/>
                <w:sz w:val="36"/>
                <w:szCs w:val="36"/>
              </w:rPr>
              <w:t>Is it safe to come to Rush</w:t>
            </w:r>
            <w:r w:rsidR="00EC6091" w:rsidRPr="00EC6091">
              <w:rPr>
                <w:bCs/>
                <w:color w:val="FFFFFF" w:themeColor="background1"/>
                <w:sz w:val="36"/>
                <w:szCs w:val="36"/>
              </w:rPr>
              <w:t>?</w:t>
            </w:r>
          </w:p>
        </w:tc>
      </w:tr>
    </w:tbl>
    <w:p w14:paraId="0739B27E" w14:textId="373FB7EA" w:rsidR="00FB75B9" w:rsidRDefault="00FB75B9" w:rsidP="00FB75B9">
      <w:pPr>
        <w:ind w:left="720"/>
      </w:pPr>
      <w:proofErr w:type="gramStart"/>
      <w:r>
        <w:t>Absolutely.</w:t>
      </w:r>
      <w:proofErr w:type="gramEnd"/>
      <w:r>
        <w:t xml:space="preserve"> Your safety and that of our staff is our highest priority. Our medical center was built for this – including inpatient treatment rooms completely isolated from the rest of the hospital. We are one of only 35 medical centers in the nation designated by the CDC as having the highest standards in infection control. </w:t>
      </w:r>
    </w:p>
    <w:p w14:paraId="227F68D9" w14:textId="77777777" w:rsidR="003326F5" w:rsidRDefault="003326F5" w:rsidP="00FB75B9">
      <w:pPr>
        <w:ind w:left="72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CE448B" w14:paraId="04396F83" w14:textId="77777777" w:rsidTr="00CE448B">
        <w:tc>
          <w:tcPr>
            <w:tcW w:w="8910" w:type="dxa"/>
            <w:shd w:val="clear" w:color="auto" w:fill="00B076"/>
          </w:tcPr>
          <w:p w14:paraId="6327AD8A" w14:textId="77777777" w:rsidR="00CE448B" w:rsidRPr="00CE448B" w:rsidRDefault="00CE448B" w:rsidP="00625532">
            <w:pPr>
              <w:ind w:left="72"/>
              <w:rPr>
                <w:bCs/>
                <w:color w:val="FFFFFF" w:themeColor="background1"/>
                <w:sz w:val="36"/>
                <w:szCs w:val="36"/>
              </w:rPr>
            </w:pPr>
            <w:r w:rsidRPr="00CE448B">
              <w:rPr>
                <w:bCs/>
                <w:color w:val="FFFFFF" w:themeColor="background1"/>
                <w:sz w:val="36"/>
                <w:szCs w:val="36"/>
              </w:rPr>
              <w:t xml:space="preserve">Are there any </w:t>
            </w:r>
            <w:r>
              <w:rPr>
                <w:bCs/>
                <w:color w:val="FFFFFF" w:themeColor="background1"/>
                <w:sz w:val="36"/>
                <w:szCs w:val="36"/>
              </w:rPr>
              <w:t>new visitor restrictions at Rush related to</w:t>
            </w:r>
            <w:r w:rsidRPr="00CE448B">
              <w:rPr>
                <w:bCs/>
                <w:color w:val="FFFFFF" w:themeColor="background1"/>
                <w:sz w:val="36"/>
                <w:szCs w:val="36"/>
              </w:rPr>
              <w:t xml:space="preserve"> COVID-19?</w:t>
            </w:r>
          </w:p>
        </w:tc>
      </w:tr>
    </w:tbl>
    <w:p w14:paraId="2A77A90B" w14:textId="77777777" w:rsidR="00625532" w:rsidRDefault="00CE448B" w:rsidP="00625532">
      <w:pPr>
        <w:ind w:left="630"/>
        <w:rPr>
          <w:bCs/>
        </w:rPr>
      </w:pPr>
      <w:r w:rsidRPr="00CE448B">
        <w:rPr>
          <w:bCs/>
        </w:rPr>
        <w:t>As it continues to be flu season and in preparation for the potential for patients with COVID-19, we will enfo</w:t>
      </w:r>
      <w:r>
        <w:rPr>
          <w:bCs/>
        </w:rPr>
        <w:t xml:space="preserve">rce our current visitor policy: </w:t>
      </w:r>
    </w:p>
    <w:p w14:paraId="4B9CC42A" w14:textId="77777777" w:rsidR="00625532" w:rsidRDefault="00CE448B" w:rsidP="00625532">
      <w:pPr>
        <w:pStyle w:val="ListParagraph"/>
        <w:numPr>
          <w:ilvl w:val="0"/>
          <w:numId w:val="9"/>
        </w:numPr>
        <w:rPr>
          <w:bCs/>
        </w:rPr>
      </w:pPr>
      <w:r w:rsidRPr="00625532">
        <w:rPr>
          <w:bCs/>
        </w:rPr>
        <w:t xml:space="preserve">Inpatient visitors: Children under the age of 12 are not allowed, and children aged 12 and older must be supervised by a parent or guardian at all times </w:t>
      </w:r>
    </w:p>
    <w:p w14:paraId="581E6FCD" w14:textId="77777777" w:rsidR="00625532" w:rsidRDefault="00CE448B" w:rsidP="00625532">
      <w:pPr>
        <w:pStyle w:val="ListParagraph"/>
        <w:numPr>
          <w:ilvl w:val="0"/>
          <w:numId w:val="9"/>
        </w:numPr>
        <w:rPr>
          <w:bCs/>
        </w:rPr>
      </w:pPr>
      <w:r w:rsidRPr="00625532">
        <w:rPr>
          <w:bCs/>
        </w:rPr>
        <w:t xml:space="preserve">Visitors who have flu-like symptoms should not visit inpatients </w:t>
      </w:r>
    </w:p>
    <w:p w14:paraId="22B3DE92" w14:textId="77777777" w:rsidR="00CE448B" w:rsidRPr="00625532" w:rsidRDefault="00CE448B" w:rsidP="00625532">
      <w:pPr>
        <w:pStyle w:val="ListParagraph"/>
        <w:numPr>
          <w:ilvl w:val="0"/>
          <w:numId w:val="9"/>
        </w:numPr>
        <w:rPr>
          <w:bCs/>
        </w:rPr>
      </w:pPr>
      <w:r w:rsidRPr="00625532">
        <w:rPr>
          <w:bCs/>
        </w:rPr>
        <w:t>Only two visitors per patient at one time</w:t>
      </w:r>
    </w:p>
    <w:p w14:paraId="696E4B5F" w14:textId="77777777" w:rsidR="00B70F74" w:rsidRPr="009B5061" w:rsidRDefault="00CE448B" w:rsidP="009B5061">
      <w:pPr>
        <w:ind w:left="450"/>
        <w:rPr>
          <w:bCs/>
        </w:rPr>
      </w:pPr>
      <w:r w:rsidRPr="00CE448B">
        <w:rPr>
          <w:bCs/>
        </w:rPr>
        <w:t xml:space="preserve"> </w:t>
      </w:r>
      <w:r w:rsidR="00EC6091">
        <w:rPr>
          <w:bCs/>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70F74" w14:paraId="26F303EA" w14:textId="77777777" w:rsidTr="00B70F74">
        <w:tc>
          <w:tcPr>
            <w:tcW w:w="8910" w:type="dxa"/>
            <w:shd w:val="clear" w:color="auto" w:fill="00B076"/>
          </w:tcPr>
          <w:p w14:paraId="474E6E87" w14:textId="5693A260" w:rsidR="00B70F74" w:rsidRPr="00B70F74" w:rsidRDefault="00FB75B9" w:rsidP="00625532">
            <w:pPr>
              <w:ind w:left="72"/>
              <w:rPr>
                <w:bCs/>
                <w:color w:val="FFFFFF" w:themeColor="background1"/>
                <w:sz w:val="36"/>
                <w:szCs w:val="36"/>
              </w:rPr>
            </w:pPr>
            <w:r>
              <w:rPr>
                <w:bCs/>
                <w:color w:val="FFFFFF" w:themeColor="background1"/>
                <w:sz w:val="36"/>
                <w:szCs w:val="36"/>
              </w:rPr>
              <w:t>Should I cancel my appointment/procedure/elective surgery</w:t>
            </w:r>
            <w:r w:rsidR="00B70F74" w:rsidRPr="00B70F74">
              <w:rPr>
                <w:bCs/>
                <w:color w:val="FFFFFF" w:themeColor="background1"/>
                <w:sz w:val="36"/>
                <w:szCs w:val="36"/>
              </w:rPr>
              <w:t xml:space="preserve">? </w:t>
            </w:r>
          </w:p>
        </w:tc>
      </w:tr>
    </w:tbl>
    <w:p w14:paraId="46D4C648" w14:textId="30F4D055" w:rsidR="00FB75B9" w:rsidRDefault="00FB75B9" w:rsidP="00FB75B9">
      <w:pPr>
        <w:ind w:left="720"/>
        <w:rPr>
          <w:rFonts w:cstheme="minorHAnsi"/>
          <w:color w:val="000000" w:themeColor="text1"/>
        </w:rPr>
      </w:pPr>
      <w:r>
        <w:rPr>
          <w:rFonts w:cstheme="minorHAnsi"/>
        </w:rPr>
        <w:t xml:space="preserve">There is no need to cancel any appointments, procedures or elective surgeries. </w:t>
      </w:r>
      <w:r>
        <w:t xml:space="preserve">We have rigorous systems in place for screening and isolating any person who presents with coronavirus symptoms, and then fully supporting their care as warranted. </w:t>
      </w:r>
      <w:r w:rsidRPr="00AC557C">
        <w:rPr>
          <w:rFonts w:cstheme="minorHAnsi"/>
        </w:rPr>
        <w:t>We want to assure you that we are taking every precaution to ensure your safety during your visit</w:t>
      </w:r>
      <w:r w:rsidRPr="00AC557C">
        <w:rPr>
          <w:rFonts w:cstheme="minorHAnsi"/>
          <w:color w:val="000000" w:themeColor="text1"/>
        </w:rPr>
        <w:t xml:space="preserve">. </w:t>
      </w:r>
      <w:r>
        <w:rPr>
          <w:rFonts w:cstheme="minorHAnsi"/>
          <w:color w:val="000000" w:themeColor="text1"/>
        </w:rPr>
        <w:t xml:space="preserve">As a part of these precautions, please limit the number of people joining you for your appointment. </w:t>
      </w:r>
    </w:p>
    <w:p w14:paraId="1C10B1AF" w14:textId="77777777" w:rsidR="003326F5" w:rsidRDefault="003326F5" w:rsidP="003326F5">
      <w:pPr>
        <w:ind w:left="720"/>
        <w:rPr>
          <w:rFonts w:cstheme="minorHAnsi"/>
          <w:color w:val="000000" w:themeColor="text1"/>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326F5" w14:paraId="2BBB444A" w14:textId="77777777" w:rsidTr="001413BE">
        <w:tc>
          <w:tcPr>
            <w:tcW w:w="9085" w:type="dxa"/>
            <w:shd w:val="clear" w:color="auto" w:fill="00B076"/>
          </w:tcPr>
          <w:p w14:paraId="477D448A" w14:textId="77777777" w:rsidR="003326F5" w:rsidRPr="003326F5" w:rsidRDefault="003326F5" w:rsidP="001413BE">
            <w:pPr>
              <w:ind w:left="157"/>
              <w:rPr>
                <w:bCs/>
                <w:color w:val="FFFFFF" w:themeColor="background1"/>
                <w:sz w:val="36"/>
                <w:szCs w:val="36"/>
              </w:rPr>
            </w:pPr>
            <w:r w:rsidRPr="003326F5">
              <w:rPr>
                <w:bCs/>
                <w:color w:val="FFFFFF" w:themeColor="background1"/>
                <w:sz w:val="36"/>
                <w:szCs w:val="36"/>
              </w:rPr>
              <w:t>I have cancer/heart disease/something immunocompromised – what should I do?</w:t>
            </w:r>
          </w:p>
        </w:tc>
      </w:tr>
    </w:tbl>
    <w:p w14:paraId="6BC7840E" w14:textId="5CAED5F1" w:rsidR="00FB75B9" w:rsidRDefault="003326F5" w:rsidP="003326F5">
      <w:pPr>
        <w:ind w:left="720"/>
        <w:rPr>
          <w:rFonts w:cstheme="minorHAnsi"/>
          <w:color w:val="000000" w:themeColor="text1"/>
        </w:rPr>
      </w:pPr>
      <w:r>
        <w:rPr>
          <w:rFonts w:cstheme="minorHAnsi"/>
          <w:color w:val="000000" w:themeColor="text1"/>
        </w:rPr>
        <w:t xml:space="preserve">Please speak to your doctor directly. </w:t>
      </w:r>
    </w:p>
    <w:p w14:paraId="3A525924" w14:textId="77777777" w:rsidR="003326F5" w:rsidRDefault="003326F5" w:rsidP="003326F5">
      <w:pPr>
        <w:ind w:left="720"/>
        <w:rPr>
          <w:rFonts w:cstheme="minorHAnsi"/>
          <w:color w:val="000000" w:themeColor="text1"/>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FB75B9" w14:paraId="1567816E" w14:textId="77777777" w:rsidTr="001413BE">
        <w:tc>
          <w:tcPr>
            <w:tcW w:w="9085" w:type="dxa"/>
            <w:shd w:val="clear" w:color="auto" w:fill="00B076"/>
          </w:tcPr>
          <w:p w14:paraId="60220D5D" w14:textId="201C7E32" w:rsidR="00FB75B9" w:rsidRPr="003326F5" w:rsidRDefault="003326F5" w:rsidP="001413BE">
            <w:pPr>
              <w:ind w:left="157"/>
              <w:rPr>
                <w:bCs/>
                <w:color w:val="FFFFFF" w:themeColor="background1"/>
                <w:sz w:val="36"/>
                <w:szCs w:val="36"/>
              </w:rPr>
            </w:pPr>
            <w:r>
              <w:rPr>
                <w:bCs/>
                <w:color w:val="FFFFFF" w:themeColor="background1"/>
                <w:sz w:val="36"/>
                <w:szCs w:val="36"/>
              </w:rPr>
              <w:lastRenderedPageBreak/>
              <w:t>I’d like to be tested for coronavirus – can I come in</w:t>
            </w:r>
            <w:r w:rsidR="00FB75B9" w:rsidRPr="003326F5">
              <w:rPr>
                <w:bCs/>
                <w:color w:val="FFFFFF" w:themeColor="background1"/>
                <w:sz w:val="36"/>
                <w:szCs w:val="36"/>
              </w:rPr>
              <w:t>?</w:t>
            </w:r>
          </w:p>
        </w:tc>
      </w:tr>
    </w:tbl>
    <w:p w14:paraId="1642A0D8" w14:textId="375BD00F" w:rsidR="004D3F54" w:rsidRPr="004D3F54" w:rsidRDefault="004D3F54" w:rsidP="004D3F54">
      <w:pPr>
        <w:ind w:left="720"/>
        <w:rPr>
          <w:rFonts w:cstheme="minorHAnsi"/>
          <w:color w:val="000000" w:themeColor="text1"/>
        </w:rPr>
      </w:pPr>
      <w:r>
        <w:rPr>
          <w:rFonts w:cstheme="minorHAnsi"/>
          <w:color w:val="000000" w:themeColor="text1"/>
        </w:rPr>
        <w:t xml:space="preserve">The test is not useful for people who don’t have symptoms. </w:t>
      </w:r>
      <w:r w:rsidRPr="004D3F54">
        <w:rPr>
          <w:rFonts w:cstheme="minorHAnsi"/>
          <w:color w:val="000000" w:themeColor="text1"/>
        </w:rPr>
        <w:t>There are many respiratory viruses that can cause the same symptoms.</w:t>
      </w:r>
      <w:r>
        <w:rPr>
          <w:rFonts w:cstheme="minorHAnsi"/>
          <w:color w:val="000000" w:themeColor="text1"/>
        </w:rPr>
        <w:t xml:space="preserve"> If you have symptoms of </w:t>
      </w:r>
      <w:r w:rsidRPr="0051422A">
        <w:t>respiratory illness with fever, cough, and difficulty breathing</w:t>
      </w:r>
      <w:r>
        <w:t>, you can conduct an e-visit with a Rush provider</w:t>
      </w:r>
      <w:r w:rsidR="00AA4B98">
        <w:t xml:space="preserve"> to </w:t>
      </w:r>
      <w:r w:rsidRPr="004D3F54">
        <w:rPr>
          <w:rFonts w:cstheme="minorHAnsi"/>
          <w:color w:val="000000" w:themeColor="text1"/>
        </w:rPr>
        <w:t xml:space="preserve">assess </w:t>
      </w:r>
      <w:r>
        <w:rPr>
          <w:rFonts w:cstheme="minorHAnsi"/>
          <w:color w:val="000000" w:themeColor="text1"/>
        </w:rPr>
        <w:t>your</w:t>
      </w:r>
      <w:r w:rsidRPr="004D3F54">
        <w:rPr>
          <w:rFonts w:cstheme="minorHAnsi"/>
          <w:color w:val="000000" w:themeColor="text1"/>
        </w:rPr>
        <w:t xml:space="preserve"> risk of exposure and determine whether you need to be tested for COVID-19</w:t>
      </w:r>
      <w:r>
        <w:rPr>
          <w:rFonts w:cstheme="minorHAnsi"/>
          <w:color w:val="000000" w:themeColor="text1"/>
        </w:rPr>
        <w:t>.</w:t>
      </w:r>
    </w:p>
    <w:p w14:paraId="284AA81E" w14:textId="7F4F3859" w:rsidR="007C7C48" w:rsidRDefault="007C7C48" w:rsidP="004D3F54">
      <w:pPr>
        <w:rPr>
          <w:rFonts w:cstheme="minorHAnsi"/>
          <w:color w:val="000000" w:themeColor="text1"/>
        </w:rPr>
      </w:pPr>
      <w:r>
        <w:rPr>
          <w:rFonts w:cstheme="minorHAnsi"/>
          <w:color w:val="000000" w:themeColor="text1"/>
        </w:rPr>
        <w:t xml:space="preserve"> </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B70F74" w14:paraId="3E765BDA" w14:textId="77777777" w:rsidTr="00F90FB4">
        <w:tc>
          <w:tcPr>
            <w:tcW w:w="9085" w:type="dxa"/>
            <w:shd w:val="clear" w:color="auto" w:fill="00B076"/>
          </w:tcPr>
          <w:p w14:paraId="6DA06CAF" w14:textId="77777777" w:rsidR="00B70F74" w:rsidRPr="00B70F74" w:rsidRDefault="00F90FB4" w:rsidP="00F90FB4">
            <w:pPr>
              <w:ind w:left="157"/>
              <w:rPr>
                <w:bCs/>
                <w:color w:val="FFFFFF" w:themeColor="background1"/>
                <w:sz w:val="36"/>
                <w:szCs w:val="36"/>
              </w:rPr>
            </w:pPr>
            <w:r>
              <w:rPr>
                <w:bCs/>
                <w:color w:val="FFFFFF" w:themeColor="background1"/>
                <w:sz w:val="36"/>
                <w:szCs w:val="36"/>
              </w:rPr>
              <w:t>More information</w:t>
            </w:r>
          </w:p>
        </w:tc>
      </w:tr>
    </w:tbl>
    <w:p w14:paraId="5DAE91C9" w14:textId="77777777" w:rsidR="00F90FB4" w:rsidRPr="00F90FB4" w:rsidRDefault="00E079DE" w:rsidP="00CA517C">
      <w:pPr>
        <w:numPr>
          <w:ilvl w:val="0"/>
          <w:numId w:val="5"/>
        </w:numPr>
        <w:ind w:left="1440"/>
        <w:rPr>
          <w:bCs/>
        </w:rPr>
      </w:pPr>
      <w:hyperlink r:id="rId12" w:history="1">
        <w:r w:rsidR="00F90FB4" w:rsidRPr="00F90FB4">
          <w:rPr>
            <w:rStyle w:val="Hyperlink"/>
            <w:b/>
            <w:bCs/>
          </w:rPr>
          <w:t>Novel Coronavirus Information and Resources on Rush.edu</w:t>
        </w:r>
      </w:hyperlink>
      <w:r w:rsidR="00F90FB4" w:rsidRPr="00F90FB4">
        <w:rPr>
          <w:bCs/>
        </w:rPr>
        <w:t xml:space="preserve"> </w:t>
      </w:r>
    </w:p>
    <w:p w14:paraId="5EAB2D05" w14:textId="76EFC1C6" w:rsidR="005B4C1C" w:rsidRPr="005B4C1C" w:rsidRDefault="005B4C1C" w:rsidP="003D2643">
      <w:pPr>
        <w:pStyle w:val="ListParagraph"/>
        <w:numPr>
          <w:ilvl w:val="0"/>
          <w:numId w:val="5"/>
        </w:numPr>
        <w:ind w:left="1440"/>
        <w:rPr>
          <w:bCs/>
        </w:rPr>
      </w:pPr>
      <w:r w:rsidRPr="005B4C1C">
        <w:rPr>
          <w:bCs/>
        </w:rPr>
        <w:t xml:space="preserve">For patients, general questions about our plans, prevention and more, please refer them to the Rush Call Center at ext. 2-5555 or (888) 352-7874 </w:t>
      </w:r>
      <w:r w:rsidR="00D07786" w:rsidRPr="00D07786">
        <w:rPr>
          <w:b/>
          <w:bCs/>
        </w:rPr>
        <w:t>open 24/7</w:t>
      </w:r>
    </w:p>
    <w:p w14:paraId="70318C1F" w14:textId="1D479851" w:rsidR="00F90FB4" w:rsidRPr="00F90FB4" w:rsidRDefault="00F90FB4" w:rsidP="00CA517C">
      <w:pPr>
        <w:numPr>
          <w:ilvl w:val="0"/>
          <w:numId w:val="7"/>
        </w:numPr>
        <w:ind w:left="1440"/>
        <w:rPr>
          <w:bCs/>
        </w:rPr>
      </w:pPr>
      <w:r w:rsidRPr="00F90FB4">
        <w:rPr>
          <w:bCs/>
        </w:rPr>
        <w:t xml:space="preserve">IDPH COVID-19 Hotline at (800) 889-3931 or at </w:t>
      </w:r>
      <w:hyperlink r:id="rId13" w:history="1">
        <w:r w:rsidRPr="00F90FB4">
          <w:rPr>
            <w:rStyle w:val="Hyperlink"/>
            <w:bCs/>
          </w:rPr>
          <w:t>dph.sick@Illinois.gov</w:t>
        </w:r>
      </w:hyperlink>
    </w:p>
    <w:p w14:paraId="37D985E3" w14:textId="77777777" w:rsidR="00625532" w:rsidRDefault="00625532" w:rsidP="00F90FB4">
      <w:pPr>
        <w:ind w:left="540"/>
        <w:rPr>
          <w:bCs/>
          <w:i/>
        </w:rPr>
      </w:pPr>
    </w:p>
    <w:p w14:paraId="2EF21C6C" w14:textId="77777777" w:rsidR="00DF73FB" w:rsidRPr="00625532" w:rsidRDefault="00625532" w:rsidP="00F90FB4">
      <w:pPr>
        <w:ind w:left="540"/>
        <w:rPr>
          <w:bCs/>
          <w:i/>
        </w:rPr>
      </w:pPr>
      <w:r w:rsidRPr="00625532">
        <w:rPr>
          <w:bCs/>
          <w:i/>
        </w:rPr>
        <w:t>This document is for internal purposes only. Any dissemination, copying or disclosure of this communication beyond the intended recipient is strictly prohibited. Distribution could result in disciplinary action.</w:t>
      </w:r>
    </w:p>
    <w:sectPr w:rsidR="00DF73FB" w:rsidRPr="00625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FC2A" w14:textId="77777777" w:rsidR="001F77A5" w:rsidRDefault="001F77A5" w:rsidP="00353C38">
      <w:pPr>
        <w:spacing w:before="0" w:after="0" w:line="240" w:lineRule="auto"/>
      </w:pPr>
      <w:r>
        <w:separator/>
      </w:r>
    </w:p>
  </w:endnote>
  <w:endnote w:type="continuationSeparator" w:id="0">
    <w:p w14:paraId="4E62E4FF" w14:textId="77777777" w:rsidR="001F77A5" w:rsidRDefault="001F77A5" w:rsidP="00353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30BB" w14:textId="77777777" w:rsidR="001F77A5" w:rsidRDefault="001F77A5" w:rsidP="00353C38">
      <w:pPr>
        <w:spacing w:before="0" w:after="0" w:line="240" w:lineRule="auto"/>
      </w:pPr>
      <w:r>
        <w:separator/>
      </w:r>
    </w:p>
  </w:footnote>
  <w:footnote w:type="continuationSeparator" w:id="0">
    <w:p w14:paraId="3F1B86B3" w14:textId="77777777" w:rsidR="001F77A5" w:rsidRDefault="001F77A5" w:rsidP="00353C3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79E1"/>
    <w:multiLevelType w:val="hybridMultilevel"/>
    <w:tmpl w:val="05C4A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3BC66B0F"/>
    <w:multiLevelType w:val="hybridMultilevel"/>
    <w:tmpl w:val="BC5CB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325DD2"/>
    <w:multiLevelType w:val="hybridMultilevel"/>
    <w:tmpl w:val="B260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C1079B"/>
    <w:multiLevelType w:val="hybridMultilevel"/>
    <w:tmpl w:val="FFCE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5251CF"/>
    <w:multiLevelType w:val="hybridMultilevel"/>
    <w:tmpl w:val="734A47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6B7B228C"/>
    <w:multiLevelType w:val="hybridMultilevel"/>
    <w:tmpl w:val="1F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1B2C56"/>
    <w:multiLevelType w:val="hybridMultilevel"/>
    <w:tmpl w:val="6106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38"/>
    <w:rsid w:val="001F77A5"/>
    <w:rsid w:val="00273D65"/>
    <w:rsid w:val="003005C9"/>
    <w:rsid w:val="003326F5"/>
    <w:rsid w:val="00353C38"/>
    <w:rsid w:val="003D2643"/>
    <w:rsid w:val="003D6CDF"/>
    <w:rsid w:val="004D3F54"/>
    <w:rsid w:val="004D765C"/>
    <w:rsid w:val="0051422A"/>
    <w:rsid w:val="005A6031"/>
    <w:rsid w:val="005B4C1C"/>
    <w:rsid w:val="00625532"/>
    <w:rsid w:val="00764C1B"/>
    <w:rsid w:val="007C7C48"/>
    <w:rsid w:val="0083113C"/>
    <w:rsid w:val="00924958"/>
    <w:rsid w:val="009B5061"/>
    <w:rsid w:val="00A11D19"/>
    <w:rsid w:val="00AA4B98"/>
    <w:rsid w:val="00B15B81"/>
    <w:rsid w:val="00B402EB"/>
    <w:rsid w:val="00B52BF5"/>
    <w:rsid w:val="00B70F74"/>
    <w:rsid w:val="00BC41C5"/>
    <w:rsid w:val="00C66FC9"/>
    <w:rsid w:val="00CA517C"/>
    <w:rsid w:val="00CC571A"/>
    <w:rsid w:val="00CE448B"/>
    <w:rsid w:val="00D07786"/>
    <w:rsid w:val="00DE28C7"/>
    <w:rsid w:val="00DF73FB"/>
    <w:rsid w:val="00E079DE"/>
    <w:rsid w:val="00EC34F2"/>
    <w:rsid w:val="00EC6091"/>
    <w:rsid w:val="00EF0E37"/>
    <w:rsid w:val="00F31332"/>
    <w:rsid w:val="00F47480"/>
    <w:rsid w:val="00F67CAC"/>
    <w:rsid w:val="00F90FB4"/>
    <w:rsid w:val="00FB75B9"/>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C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C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3C38"/>
  </w:style>
  <w:style w:type="paragraph" w:styleId="Footer">
    <w:name w:val="footer"/>
    <w:basedOn w:val="Normal"/>
    <w:link w:val="FooterChar"/>
    <w:uiPriority w:val="99"/>
    <w:unhideWhenUsed/>
    <w:rsid w:val="00353C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3C38"/>
  </w:style>
  <w:style w:type="character" w:styleId="Hyperlink">
    <w:name w:val="Hyperlink"/>
    <w:basedOn w:val="DefaultParagraphFont"/>
    <w:uiPriority w:val="99"/>
    <w:unhideWhenUsed/>
    <w:rsid w:val="00353C38"/>
    <w:rPr>
      <w:color w:val="0563C1" w:themeColor="hyperlink"/>
      <w:u w:val="single"/>
    </w:rPr>
  </w:style>
  <w:style w:type="paragraph" w:styleId="ListParagraph">
    <w:name w:val="List Paragraph"/>
    <w:basedOn w:val="Normal"/>
    <w:uiPriority w:val="34"/>
    <w:qFormat/>
    <w:rsid w:val="00FD546A"/>
    <w:pPr>
      <w:ind w:left="720"/>
      <w:contextualSpacing/>
    </w:pPr>
  </w:style>
  <w:style w:type="character" w:customStyle="1" w:styleId="Heading2Char">
    <w:name w:val="Heading 2 Char"/>
    <w:basedOn w:val="DefaultParagraphFont"/>
    <w:link w:val="Heading2"/>
    <w:uiPriority w:val="9"/>
    <w:semiHidden/>
    <w:rsid w:val="00F90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079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C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C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3C38"/>
  </w:style>
  <w:style w:type="paragraph" w:styleId="Footer">
    <w:name w:val="footer"/>
    <w:basedOn w:val="Normal"/>
    <w:link w:val="FooterChar"/>
    <w:uiPriority w:val="99"/>
    <w:unhideWhenUsed/>
    <w:rsid w:val="00353C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3C38"/>
  </w:style>
  <w:style w:type="character" w:styleId="Hyperlink">
    <w:name w:val="Hyperlink"/>
    <w:basedOn w:val="DefaultParagraphFont"/>
    <w:uiPriority w:val="99"/>
    <w:unhideWhenUsed/>
    <w:rsid w:val="00353C38"/>
    <w:rPr>
      <w:color w:val="0563C1" w:themeColor="hyperlink"/>
      <w:u w:val="single"/>
    </w:rPr>
  </w:style>
  <w:style w:type="paragraph" w:styleId="ListParagraph">
    <w:name w:val="List Paragraph"/>
    <w:basedOn w:val="Normal"/>
    <w:uiPriority w:val="34"/>
    <w:qFormat/>
    <w:rsid w:val="00FD546A"/>
    <w:pPr>
      <w:ind w:left="720"/>
      <w:contextualSpacing/>
    </w:pPr>
  </w:style>
  <w:style w:type="character" w:customStyle="1" w:styleId="Heading2Char">
    <w:name w:val="Heading 2 Char"/>
    <w:basedOn w:val="DefaultParagraphFont"/>
    <w:link w:val="Heading2"/>
    <w:uiPriority w:val="9"/>
    <w:semiHidden/>
    <w:rsid w:val="00F90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079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132">
      <w:bodyDiv w:val="1"/>
      <w:marLeft w:val="0"/>
      <w:marRight w:val="0"/>
      <w:marTop w:val="0"/>
      <w:marBottom w:val="0"/>
      <w:divBdr>
        <w:top w:val="none" w:sz="0" w:space="0" w:color="auto"/>
        <w:left w:val="none" w:sz="0" w:space="0" w:color="auto"/>
        <w:bottom w:val="none" w:sz="0" w:space="0" w:color="auto"/>
        <w:right w:val="none" w:sz="0" w:space="0" w:color="auto"/>
      </w:divBdr>
    </w:div>
    <w:div w:id="365957092">
      <w:bodyDiv w:val="1"/>
      <w:marLeft w:val="0"/>
      <w:marRight w:val="0"/>
      <w:marTop w:val="0"/>
      <w:marBottom w:val="0"/>
      <w:divBdr>
        <w:top w:val="none" w:sz="0" w:space="0" w:color="auto"/>
        <w:left w:val="none" w:sz="0" w:space="0" w:color="auto"/>
        <w:bottom w:val="none" w:sz="0" w:space="0" w:color="auto"/>
        <w:right w:val="none" w:sz="0" w:space="0" w:color="auto"/>
      </w:divBdr>
    </w:div>
    <w:div w:id="1232739455">
      <w:bodyDiv w:val="1"/>
      <w:marLeft w:val="0"/>
      <w:marRight w:val="0"/>
      <w:marTop w:val="0"/>
      <w:marBottom w:val="0"/>
      <w:divBdr>
        <w:top w:val="none" w:sz="0" w:space="0" w:color="auto"/>
        <w:left w:val="none" w:sz="0" w:space="0" w:color="auto"/>
        <w:bottom w:val="none" w:sz="0" w:space="0" w:color="auto"/>
        <w:right w:val="none" w:sz="0" w:space="0" w:color="auto"/>
      </w:divBdr>
    </w:div>
    <w:div w:id="18580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h.sick@Illino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2.bl-1.com/h/cNojBQJh?url=https://www.rush.edu/patients-visitors/novel-coronavirus-covid-19-information-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siderush.rush.edu/Lists/COVID19/AllItem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2.bl-1.com/h/cNdDq60Y?url=https://insiderush.rush.edu/hospital/infectioncontrol/Pages/default.aspx" TargetMode="External"/><Relationship Id="rId4" Type="http://schemas.openxmlformats.org/officeDocument/2006/relationships/settings" Target="settings.xml"/><Relationship Id="rId9" Type="http://schemas.openxmlformats.org/officeDocument/2006/relationships/hyperlink" Target="http://s2.bl-1.com/h/cNdDq2cW?url=https://www.cdc.gov/coronavirus/2019-ncov/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2774A94D.dotm</Template>
  <TotalTime>12</TotalTime>
  <Pages>4</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E Spencer</dc:creator>
  <cp:lastModifiedBy>Rush</cp:lastModifiedBy>
  <cp:revision>2</cp:revision>
  <dcterms:created xsi:type="dcterms:W3CDTF">2020-03-13T18:45:00Z</dcterms:created>
  <dcterms:modified xsi:type="dcterms:W3CDTF">2020-03-13T18:45:00Z</dcterms:modified>
</cp:coreProperties>
</file>